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CE1F0" w14:textId="77777777" w:rsidR="00F001AB" w:rsidRPr="00862B9F" w:rsidRDefault="00F001AB" w:rsidP="00F001AB">
      <w:pPr>
        <w:wordWrap/>
        <w:jc w:val="center"/>
        <w:rPr>
          <w:rFonts w:asciiTheme="majorHAnsi" w:eastAsiaTheme="majorHAnsi" w:hAnsiTheme="majorHAnsi" w:cs="굴림"/>
          <w:b/>
          <w:bCs/>
          <w:color w:val="FF0000"/>
          <w:kern w:val="0"/>
          <w:sz w:val="36"/>
          <w:szCs w:val="36"/>
        </w:rPr>
      </w:pPr>
      <w:r w:rsidRPr="00862B9F">
        <w:rPr>
          <w:rFonts w:asciiTheme="majorHAnsi" w:eastAsiaTheme="majorHAnsi" w:hAnsiTheme="majorHAnsi" w:cs="굴림" w:hint="eastAsia"/>
          <w:b/>
          <w:bCs/>
          <w:color w:val="FF0000"/>
          <w:kern w:val="0"/>
          <w:sz w:val="36"/>
          <w:szCs w:val="36"/>
        </w:rPr>
        <w:t>인권헌장</w:t>
      </w:r>
    </w:p>
    <w:p w14:paraId="1C24B165" w14:textId="77777777" w:rsidR="00F001AB" w:rsidRPr="00862B9F" w:rsidRDefault="00F001AB" w:rsidP="00F001AB">
      <w:pPr>
        <w:jc w:val="right"/>
        <w:rPr>
          <w:rFonts w:asciiTheme="majorHAnsi" w:eastAsiaTheme="majorHAnsi" w:hAnsiTheme="majorHAnsi"/>
          <w:szCs w:val="20"/>
        </w:rPr>
      </w:pPr>
      <w:r w:rsidRPr="00D354C9">
        <w:rPr>
          <w:rFonts w:asciiTheme="majorHAnsi" w:eastAsiaTheme="majorHAnsi" w:hAnsiTheme="majorHAnsi" w:hint="eastAsia"/>
          <w:szCs w:val="20"/>
        </w:rPr>
        <w:t>제정:</w:t>
      </w:r>
      <w:r w:rsidRPr="00D354C9">
        <w:rPr>
          <w:rFonts w:asciiTheme="majorHAnsi" w:eastAsiaTheme="majorHAnsi" w:hAnsiTheme="majorHAnsi"/>
          <w:szCs w:val="20"/>
        </w:rPr>
        <w:t xml:space="preserve"> </w:t>
      </w:r>
      <w:r>
        <w:rPr>
          <w:rFonts w:asciiTheme="majorHAnsi" w:eastAsiaTheme="majorHAnsi" w:hAnsiTheme="majorHAnsi"/>
          <w:szCs w:val="20"/>
        </w:rPr>
        <w:t>2022</w:t>
      </w:r>
      <w:r w:rsidRPr="00D354C9">
        <w:rPr>
          <w:rFonts w:asciiTheme="majorHAnsi" w:eastAsiaTheme="majorHAnsi" w:hAnsiTheme="majorHAnsi" w:hint="eastAsia"/>
          <w:szCs w:val="20"/>
        </w:rPr>
        <w:t xml:space="preserve">년 </w:t>
      </w:r>
      <w:r>
        <w:rPr>
          <w:rFonts w:asciiTheme="majorHAnsi" w:eastAsiaTheme="majorHAnsi" w:hAnsiTheme="majorHAnsi"/>
          <w:szCs w:val="20"/>
        </w:rPr>
        <w:t>12</w:t>
      </w:r>
      <w:r w:rsidRPr="00D354C9">
        <w:rPr>
          <w:rFonts w:asciiTheme="majorHAnsi" w:eastAsiaTheme="majorHAnsi" w:hAnsiTheme="majorHAnsi" w:hint="eastAsia"/>
          <w:szCs w:val="20"/>
        </w:rPr>
        <w:t xml:space="preserve">월 </w:t>
      </w:r>
      <w:r>
        <w:rPr>
          <w:rFonts w:asciiTheme="majorHAnsi" w:eastAsiaTheme="majorHAnsi" w:hAnsiTheme="majorHAnsi"/>
          <w:szCs w:val="20"/>
        </w:rPr>
        <w:t>31</w:t>
      </w:r>
      <w:r w:rsidRPr="00D354C9">
        <w:rPr>
          <w:rFonts w:asciiTheme="majorHAnsi" w:eastAsiaTheme="majorHAnsi" w:hAnsiTheme="majorHAnsi" w:hint="eastAsia"/>
          <w:szCs w:val="20"/>
        </w:rPr>
        <w:t>일</w:t>
      </w:r>
    </w:p>
    <w:p w14:paraId="46B6373F" w14:textId="77777777" w:rsidR="00F001AB" w:rsidRDefault="00F001AB" w:rsidP="00F001AB">
      <w:pPr>
        <w:wordWrap/>
        <w:rPr>
          <w:rFonts w:asciiTheme="majorHAnsi" w:eastAsiaTheme="majorHAnsi" w:hAnsiTheme="majorHAnsi"/>
          <w:color w:val="000000"/>
          <w:szCs w:val="20"/>
          <w:shd w:val="clear" w:color="000000" w:fill="auto"/>
        </w:rPr>
      </w:pPr>
      <w:r w:rsidRPr="0022003B">
        <w:rPr>
          <w:b/>
          <w:shd w:val="clear" w:color="000000" w:fill="auto"/>
        </w:rPr>
        <w:t>제</w:t>
      </w:r>
      <w:r w:rsidRPr="0022003B">
        <w:rPr>
          <w:rFonts w:asciiTheme="majorHAnsi" w:eastAsiaTheme="majorHAnsi" w:hAnsiTheme="majorHAnsi"/>
          <w:b/>
          <w:color w:val="000000"/>
          <w:szCs w:val="20"/>
          <w:shd w:val="clear" w:color="000000" w:fill="auto"/>
        </w:rPr>
        <w:t>1조(</w:t>
      </w:r>
      <w:r>
        <w:rPr>
          <w:rFonts w:asciiTheme="majorHAnsi" w:eastAsiaTheme="majorHAnsi" w:hAnsiTheme="majorHAnsi" w:hint="eastAsia"/>
          <w:b/>
          <w:color w:val="000000"/>
          <w:szCs w:val="20"/>
          <w:shd w:val="clear" w:color="000000" w:fill="auto"/>
        </w:rPr>
        <w:t>차별금지</w:t>
      </w:r>
      <w:r w:rsidRPr="0022003B">
        <w:rPr>
          <w:rFonts w:asciiTheme="majorHAnsi" w:eastAsiaTheme="majorHAnsi" w:hAnsiTheme="majorHAnsi"/>
          <w:b/>
          <w:color w:val="000000"/>
          <w:szCs w:val="20"/>
          <w:shd w:val="clear" w:color="000000" w:fill="auto"/>
        </w:rPr>
        <w:t>)</w:t>
      </w:r>
      <w:r w:rsidRPr="000242E0">
        <w:rPr>
          <w:rFonts w:hint="eastAsia"/>
        </w:rPr>
        <w:t xml:space="preserve"> </w:t>
      </w:r>
      <w:r w:rsidRPr="000242E0">
        <w:rPr>
          <w:rFonts w:asciiTheme="majorHAnsi" w:eastAsiaTheme="majorHAnsi" w:hAnsiTheme="majorHAnsi" w:hint="eastAsia"/>
          <w:color w:val="000000"/>
          <w:szCs w:val="20"/>
          <w:shd w:val="clear" w:color="000000" w:fill="auto"/>
        </w:rPr>
        <w:t>모든 임직원의 성별, 인종, 민족, 국적, 종교, 장애, 나이, 가족현황, 사회적 신분 및 정치적 견해 등을 이유로 차별을 금지하며 다양성을 존중한다. 또한, 공정한 기준에 따라 평가하고 보상하며, 임직원의 다양성을 존중하는 조직문화를 구축한다.</w:t>
      </w:r>
    </w:p>
    <w:p w14:paraId="577257A2" w14:textId="77777777" w:rsidR="00F001AB" w:rsidRDefault="00F001AB" w:rsidP="00F001AB">
      <w:pPr>
        <w:wordWrap/>
        <w:rPr>
          <w:rFonts w:asciiTheme="majorHAnsi" w:eastAsiaTheme="majorHAnsi" w:hAnsiTheme="majorHAnsi"/>
          <w:color w:val="000000"/>
          <w:szCs w:val="20"/>
          <w:shd w:val="clear" w:color="000000" w:fill="auto"/>
        </w:rPr>
      </w:pPr>
    </w:p>
    <w:p w14:paraId="5898C355" w14:textId="77777777" w:rsidR="00F001AB" w:rsidRPr="00F41687" w:rsidRDefault="00F001AB" w:rsidP="00F001AB">
      <w:pPr>
        <w:wordWrap/>
        <w:rPr>
          <w:rFonts w:asciiTheme="majorHAnsi" w:eastAsiaTheme="majorHAnsi" w:hAnsiTheme="majorHAnsi"/>
          <w:color w:val="000000"/>
          <w:szCs w:val="20"/>
          <w:shd w:val="clear" w:color="000000" w:fill="auto"/>
        </w:rPr>
      </w:pPr>
      <w:r w:rsidRPr="00F41687">
        <w:rPr>
          <w:rFonts w:asciiTheme="majorHAnsi" w:eastAsiaTheme="majorHAnsi" w:hAnsiTheme="majorHAnsi" w:hint="eastAsia"/>
          <w:b/>
          <w:color w:val="000000"/>
          <w:szCs w:val="20"/>
          <w:shd w:val="clear" w:color="000000" w:fill="auto"/>
        </w:rPr>
        <w:t>제2조</w:t>
      </w:r>
      <w:r>
        <w:rPr>
          <w:rFonts w:asciiTheme="majorHAnsi" w:eastAsiaTheme="majorHAnsi" w:hAnsiTheme="majorHAnsi" w:hint="eastAsia"/>
          <w:b/>
          <w:color w:val="000000"/>
          <w:szCs w:val="20"/>
          <w:shd w:val="clear" w:color="000000" w:fill="auto"/>
        </w:rPr>
        <w:t>(</w:t>
      </w:r>
      <w:r w:rsidRPr="00F41687">
        <w:rPr>
          <w:rFonts w:asciiTheme="majorHAnsi" w:eastAsiaTheme="majorHAnsi" w:hAnsiTheme="majorHAnsi" w:hint="eastAsia"/>
          <w:b/>
          <w:color w:val="000000"/>
          <w:szCs w:val="20"/>
          <w:shd w:val="clear" w:color="000000" w:fill="auto"/>
        </w:rPr>
        <w:t>근로조건 준수</w:t>
      </w:r>
      <w:r>
        <w:rPr>
          <w:rFonts w:asciiTheme="majorHAnsi" w:eastAsiaTheme="majorHAnsi" w:hAnsiTheme="majorHAnsi" w:hint="eastAsia"/>
          <w:b/>
          <w:color w:val="000000"/>
          <w:szCs w:val="20"/>
          <w:shd w:val="clear" w:color="000000" w:fill="auto"/>
        </w:rPr>
        <w:t>)</w:t>
      </w:r>
      <w:r>
        <w:rPr>
          <w:rFonts w:asciiTheme="majorHAnsi" w:eastAsiaTheme="majorHAnsi" w:hAnsiTheme="majorHAnsi"/>
          <w:b/>
          <w:color w:val="000000"/>
          <w:szCs w:val="20"/>
          <w:shd w:val="clear" w:color="000000" w:fill="auto"/>
        </w:rPr>
        <w:t xml:space="preserve"> </w:t>
      </w:r>
      <w:r w:rsidRPr="00F41687">
        <w:rPr>
          <w:rFonts w:asciiTheme="majorHAnsi" w:eastAsiaTheme="majorHAnsi" w:hAnsiTheme="majorHAnsi" w:hint="eastAsia"/>
          <w:color w:val="000000"/>
          <w:szCs w:val="20"/>
          <w:shd w:val="clear" w:color="000000" w:fill="auto"/>
        </w:rPr>
        <w:t>사업을 영위하는 국가별 법정근로시간을 준수하며, 모든 임직원에게 근로에 대한 합당한 보수를 급여명세서와 함께 지급한다. 또한, 모든 임직원의 역량 개발 및 삶의 질 향상을 위해 충분한 교육기회와 직무수행에 적절한 업무환경을 제공한다.</w:t>
      </w:r>
    </w:p>
    <w:p w14:paraId="778A79C7" w14:textId="77777777" w:rsidR="00F001AB" w:rsidRPr="00F41687" w:rsidRDefault="00F001AB" w:rsidP="00F001AB">
      <w:pPr>
        <w:wordWrap/>
        <w:rPr>
          <w:rFonts w:asciiTheme="majorHAnsi" w:eastAsiaTheme="majorHAnsi" w:hAnsiTheme="majorHAnsi"/>
          <w:color w:val="000000"/>
          <w:szCs w:val="20"/>
          <w:shd w:val="clear" w:color="000000" w:fill="auto"/>
        </w:rPr>
      </w:pPr>
    </w:p>
    <w:p w14:paraId="166EC8B2" w14:textId="77777777" w:rsidR="00F001AB" w:rsidRPr="00F41687" w:rsidRDefault="00F001AB" w:rsidP="00F001AB">
      <w:pPr>
        <w:wordWrap/>
        <w:rPr>
          <w:rFonts w:asciiTheme="majorHAnsi" w:eastAsiaTheme="majorHAnsi" w:hAnsiTheme="majorHAnsi"/>
          <w:color w:val="000000"/>
          <w:szCs w:val="20"/>
          <w:shd w:val="clear" w:color="000000" w:fill="auto"/>
        </w:rPr>
      </w:pPr>
      <w:r w:rsidRPr="00F41687">
        <w:rPr>
          <w:rFonts w:asciiTheme="majorHAnsi" w:eastAsiaTheme="majorHAnsi" w:hAnsiTheme="majorHAnsi" w:hint="eastAsia"/>
          <w:b/>
          <w:color w:val="000000"/>
          <w:szCs w:val="20"/>
          <w:shd w:val="clear" w:color="000000" w:fill="auto"/>
        </w:rPr>
        <w:t>제3조</w:t>
      </w:r>
      <w:r>
        <w:rPr>
          <w:rFonts w:asciiTheme="majorHAnsi" w:eastAsiaTheme="majorHAnsi" w:hAnsiTheme="majorHAnsi" w:hint="eastAsia"/>
          <w:b/>
          <w:color w:val="000000"/>
          <w:szCs w:val="20"/>
          <w:shd w:val="clear" w:color="000000" w:fill="auto"/>
        </w:rPr>
        <w:t>(</w:t>
      </w:r>
      <w:r w:rsidRPr="00F41687">
        <w:rPr>
          <w:rFonts w:asciiTheme="majorHAnsi" w:eastAsiaTheme="majorHAnsi" w:hAnsiTheme="majorHAnsi" w:hint="eastAsia"/>
          <w:b/>
          <w:color w:val="000000"/>
          <w:szCs w:val="20"/>
          <w:shd w:val="clear" w:color="000000" w:fill="auto"/>
        </w:rPr>
        <w:t>인도적 대우</w:t>
      </w:r>
      <w:r>
        <w:rPr>
          <w:rFonts w:asciiTheme="majorHAnsi" w:eastAsiaTheme="majorHAnsi" w:hAnsiTheme="majorHAnsi" w:hint="eastAsia"/>
          <w:b/>
          <w:color w:val="000000"/>
          <w:szCs w:val="20"/>
          <w:shd w:val="clear" w:color="000000" w:fill="auto"/>
        </w:rPr>
        <w:t>)</w:t>
      </w:r>
      <w:r>
        <w:rPr>
          <w:rFonts w:asciiTheme="majorHAnsi" w:eastAsiaTheme="majorHAnsi" w:hAnsiTheme="majorHAnsi"/>
          <w:b/>
          <w:color w:val="000000"/>
          <w:szCs w:val="20"/>
          <w:shd w:val="clear" w:color="000000" w:fill="auto"/>
        </w:rPr>
        <w:t xml:space="preserve"> </w:t>
      </w:r>
      <w:r w:rsidRPr="00F41687">
        <w:rPr>
          <w:rFonts w:asciiTheme="majorHAnsi" w:eastAsiaTheme="majorHAnsi" w:hAnsiTheme="majorHAnsi" w:hint="eastAsia"/>
          <w:color w:val="000000"/>
          <w:szCs w:val="20"/>
          <w:shd w:val="clear" w:color="000000" w:fill="auto"/>
        </w:rPr>
        <w:t>모든 임직원의 사생활을 존중하고 개인정보를 철저히 보호하며, 정신적이거나 육체적으로 강압, 학대, 불합리한 대우를 하지 않는다.</w:t>
      </w:r>
    </w:p>
    <w:p w14:paraId="331622D1" w14:textId="77777777" w:rsidR="00F001AB" w:rsidRPr="00601418" w:rsidRDefault="00F001AB" w:rsidP="00F001AB">
      <w:pPr>
        <w:wordWrap/>
        <w:rPr>
          <w:rFonts w:asciiTheme="majorHAnsi" w:eastAsiaTheme="majorHAnsi" w:hAnsiTheme="majorHAnsi"/>
          <w:color w:val="000000"/>
          <w:szCs w:val="20"/>
          <w:shd w:val="clear" w:color="000000" w:fill="auto"/>
        </w:rPr>
      </w:pPr>
    </w:p>
    <w:p w14:paraId="734270B5" w14:textId="77777777" w:rsidR="00F001AB" w:rsidRPr="00F41687" w:rsidRDefault="00F001AB" w:rsidP="00F001AB">
      <w:pPr>
        <w:wordWrap/>
        <w:rPr>
          <w:rFonts w:asciiTheme="majorHAnsi" w:eastAsiaTheme="majorHAnsi" w:hAnsiTheme="majorHAnsi"/>
          <w:color w:val="000000"/>
          <w:szCs w:val="20"/>
          <w:shd w:val="clear" w:color="000000" w:fill="auto"/>
        </w:rPr>
      </w:pPr>
      <w:r w:rsidRPr="00F41687">
        <w:rPr>
          <w:rFonts w:asciiTheme="majorHAnsi" w:eastAsiaTheme="majorHAnsi" w:hAnsiTheme="majorHAnsi" w:hint="eastAsia"/>
          <w:b/>
          <w:color w:val="000000"/>
          <w:szCs w:val="20"/>
          <w:shd w:val="clear" w:color="000000" w:fill="auto"/>
        </w:rPr>
        <w:t>제4조</w:t>
      </w:r>
      <w:r>
        <w:rPr>
          <w:rFonts w:asciiTheme="majorHAnsi" w:eastAsiaTheme="majorHAnsi" w:hAnsiTheme="majorHAnsi" w:hint="eastAsia"/>
          <w:b/>
          <w:color w:val="000000"/>
          <w:szCs w:val="20"/>
          <w:shd w:val="clear" w:color="000000" w:fill="auto"/>
        </w:rPr>
        <w:t>(</w:t>
      </w:r>
      <w:r w:rsidRPr="00F41687">
        <w:rPr>
          <w:rFonts w:asciiTheme="majorHAnsi" w:eastAsiaTheme="majorHAnsi" w:hAnsiTheme="majorHAnsi" w:hint="eastAsia"/>
          <w:b/>
          <w:color w:val="000000"/>
          <w:szCs w:val="20"/>
          <w:shd w:val="clear" w:color="000000" w:fill="auto"/>
        </w:rPr>
        <w:t>결사 및 단체교섭의 자유 보장</w:t>
      </w:r>
      <w:r>
        <w:rPr>
          <w:rFonts w:asciiTheme="majorHAnsi" w:eastAsiaTheme="majorHAnsi" w:hAnsiTheme="majorHAnsi" w:hint="eastAsia"/>
          <w:b/>
          <w:color w:val="000000"/>
          <w:szCs w:val="20"/>
          <w:shd w:val="clear" w:color="000000" w:fill="auto"/>
        </w:rPr>
        <w:t>)</w:t>
      </w:r>
      <w:r>
        <w:rPr>
          <w:rFonts w:asciiTheme="majorHAnsi" w:eastAsiaTheme="majorHAnsi" w:hAnsiTheme="majorHAnsi"/>
          <w:b/>
          <w:color w:val="000000"/>
          <w:szCs w:val="20"/>
          <w:shd w:val="clear" w:color="000000" w:fill="auto"/>
        </w:rPr>
        <w:t xml:space="preserve"> </w:t>
      </w:r>
      <w:r w:rsidRPr="00F41687">
        <w:rPr>
          <w:rFonts w:asciiTheme="majorHAnsi" w:eastAsiaTheme="majorHAnsi" w:hAnsiTheme="majorHAnsi" w:hint="eastAsia"/>
          <w:color w:val="000000"/>
          <w:szCs w:val="20"/>
          <w:shd w:val="clear" w:color="000000" w:fill="auto"/>
        </w:rPr>
        <w:t>본 인권헌장이 적용되는 국가의 노동관계법을 존중하여 모든 임직원에게 충분한 의사소통 기회와 결사의 자유를 보장하고, 노동조합 가입 미 활동 등을 이유로 임직원에게 불이익을 주지 않습니다.</w:t>
      </w:r>
    </w:p>
    <w:p w14:paraId="56EAC637" w14:textId="77777777" w:rsidR="00F001AB" w:rsidRPr="00F41687" w:rsidRDefault="00F001AB" w:rsidP="00F001AB">
      <w:pPr>
        <w:wordWrap/>
        <w:rPr>
          <w:rFonts w:asciiTheme="majorHAnsi" w:eastAsiaTheme="majorHAnsi" w:hAnsiTheme="majorHAnsi"/>
          <w:color w:val="000000"/>
          <w:szCs w:val="20"/>
          <w:shd w:val="clear" w:color="000000" w:fill="auto"/>
        </w:rPr>
      </w:pPr>
    </w:p>
    <w:p w14:paraId="07C30C91" w14:textId="77777777" w:rsidR="00F001AB" w:rsidRPr="00F41687" w:rsidRDefault="00F001AB" w:rsidP="00F001AB">
      <w:pPr>
        <w:wordWrap/>
        <w:rPr>
          <w:rFonts w:asciiTheme="majorHAnsi" w:eastAsiaTheme="majorHAnsi" w:hAnsiTheme="majorHAnsi"/>
          <w:color w:val="000000"/>
          <w:szCs w:val="20"/>
          <w:shd w:val="clear" w:color="000000" w:fill="auto"/>
        </w:rPr>
      </w:pPr>
      <w:r w:rsidRPr="00F41687">
        <w:rPr>
          <w:rFonts w:asciiTheme="majorHAnsi" w:eastAsiaTheme="majorHAnsi" w:hAnsiTheme="majorHAnsi" w:hint="eastAsia"/>
          <w:b/>
          <w:color w:val="000000"/>
          <w:szCs w:val="20"/>
          <w:shd w:val="clear" w:color="000000" w:fill="auto"/>
        </w:rPr>
        <w:t>제5조</w:t>
      </w:r>
      <w:r>
        <w:rPr>
          <w:rFonts w:asciiTheme="majorHAnsi" w:eastAsiaTheme="majorHAnsi" w:hAnsiTheme="majorHAnsi" w:hint="eastAsia"/>
          <w:b/>
          <w:color w:val="000000"/>
          <w:szCs w:val="20"/>
          <w:shd w:val="clear" w:color="000000" w:fill="auto"/>
        </w:rPr>
        <w:t>(</w:t>
      </w:r>
      <w:r w:rsidRPr="00F41687">
        <w:rPr>
          <w:rFonts w:asciiTheme="majorHAnsi" w:eastAsiaTheme="majorHAnsi" w:hAnsiTheme="majorHAnsi" w:hint="eastAsia"/>
          <w:b/>
          <w:color w:val="000000"/>
          <w:szCs w:val="20"/>
          <w:shd w:val="clear" w:color="000000" w:fill="auto"/>
        </w:rPr>
        <w:t>강제노동 및 아동노동 금지</w:t>
      </w:r>
      <w:r>
        <w:rPr>
          <w:rFonts w:asciiTheme="majorHAnsi" w:eastAsiaTheme="majorHAnsi" w:hAnsiTheme="majorHAnsi" w:hint="eastAsia"/>
          <w:b/>
          <w:color w:val="000000"/>
          <w:szCs w:val="20"/>
          <w:shd w:val="clear" w:color="000000" w:fill="auto"/>
        </w:rPr>
        <w:t>)</w:t>
      </w:r>
      <w:r>
        <w:rPr>
          <w:rFonts w:asciiTheme="majorHAnsi" w:eastAsiaTheme="majorHAnsi" w:hAnsiTheme="majorHAnsi"/>
          <w:b/>
          <w:color w:val="000000"/>
          <w:szCs w:val="20"/>
          <w:shd w:val="clear" w:color="000000" w:fill="auto"/>
        </w:rPr>
        <w:t xml:space="preserve"> </w:t>
      </w:r>
      <w:r w:rsidRPr="00F41687">
        <w:rPr>
          <w:rFonts w:asciiTheme="majorHAnsi" w:eastAsiaTheme="majorHAnsi" w:hAnsiTheme="majorHAnsi" w:hint="eastAsia"/>
          <w:color w:val="000000"/>
          <w:szCs w:val="20"/>
          <w:shd w:val="clear" w:color="000000" w:fill="auto"/>
        </w:rPr>
        <w:t>모든 임직원에 대해 폭행, 협박, 감금 등의 행위를 하거나, 신분증 또는 사증 등을 요구하는 방식으로 자유의사에 반하는 근로를 강요하지 않는다. 또한, 아동노동은 원칙적으로 금지하며, 연소자에 대해서는 근로로 인한 교육기회가 제한되지 않도록 조치를 취한다.</w:t>
      </w:r>
    </w:p>
    <w:p w14:paraId="60C5CF52" w14:textId="77777777" w:rsidR="00F001AB" w:rsidRPr="00F41687" w:rsidRDefault="00F001AB" w:rsidP="00F001AB">
      <w:pPr>
        <w:wordWrap/>
        <w:rPr>
          <w:rFonts w:asciiTheme="majorHAnsi" w:eastAsiaTheme="majorHAnsi" w:hAnsiTheme="majorHAnsi"/>
          <w:color w:val="000000"/>
          <w:szCs w:val="20"/>
          <w:shd w:val="clear" w:color="000000" w:fill="auto"/>
        </w:rPr>
      </w:pPr>
    </w:p>
    <w:p w14:paraId="1FAF62EB" w14:textId="77777777" w:rsidR="00F001AB" w:rsidRPr="00F41687" w:rsidRDefault="00F001AB" w:rsidP="00F001AB">
      <w:pPr>
        <w:wordWrap/>
        <w:rPr>
          <w:rFonts w:asciiTheme="majorHAnsi" w:eastAsiaTheme="majorHAnsi" w:hAnsiTheme="majorHAnsi"/>
          <w:color w:val="000000"/>
          <w:szCs w:val="20"/>
          <w:shd w:val="clear" w:color="000000" w:fill="auto"/>
        </w:rPr>
      </w:pPr>
      <w:r w:rsidRPr="00F41687">
        <w:rPr>
          <w:rFonts w:asciiTheme="majorHAnsi" w:eastAsiaTheme="majorHAnsi" w:hAnsiTheme="majorHAnsi" w:hint="eastAsia"/>
          <w:b/>
          <w:color w:val="000000"/>
          <w:szCs w:val="20"/>
          <w:shd w:val="clear" w:color="000000" w:fill="auto"/>
        </w:rPr>
        <w:t>제6조</w:t>
      </w:r>
      <w:r>
        <w:rPr>
          <w:rFonts w:asciiTheme="majorHAnsi" w:eastAsiaTheme="majorHAnsi" w:hAnsiTheme="majorHAnsi" w:hint="eastAsia"/>
          <w:b/>
          <w:color w:val="000000"/>
          <w:szCs w:val="20"/>
          <w:shd w:val="clear" w:color="000000" w:fill="auto"/>
        </w:rPr>
        <w:t>(</w:t>
      </w:r>
      <w:r w:rsidRPr="00F41687">
        <w:rPr>
          <w:rFonts w:asciiTheme="majorHAnsi" w:eastAsiaTheme="majorHAnsi" w:hAnsiTheme="majorHAnsi" w:hint="eastAsia"/>
          <w:b/>
          <w:color w:val="000000"/>
          <w:szCs w:val="20"/>
          <w:shd w:val="clear" w:color="000000" w:fill="auto"/>
        </w:rPr>
        <w:t>산업안전 보장</w:t>
      </w:r>
      <w:r>
        <w:rPr>
          <w:rFonts w:asciiTheme="majorHAnsi" w:eastAsiaTheme="majorHAnsi" w:hAnsiTheme="majorHAnsi" w:hint="eastAsia"/>
          <w:b/>
          <w:color w:val="000000"/>
          <w:szCs w:val="20"/>
          <w:shd w:val="clear" w:color="000000" w:fill="auto"/>
        </w:rPr>
        <w:t>)</w:t>
      </w:r>
      <w:r>
        <w:rPr>
          <w:rFonts w:asciiTheme="majorHAnsi" w:eastAsiaTheme="majorHAnsi" w:hAnsiTheme="majorHAnsi"/>
          <w:b/>
          <w:color w:val="000000"/>
          <w:szCs w:val="20"/>
          <w:shd w:val="clear" w:color="000000" w:fill="auto"/>
        </w:rPr>
        <w:t xml:space="preserve"> </w:t>
      </w:r>
      <w:r w:rsidRPr="00F41687">
        <w:rPr>
          <w:rFonts w:asciiTheme="majorHAnsi" w:eastAsiaTheme="majorHAnsi" w:hAnsiTheme="majorHAnsi" w:hint="eastAsia"/>
          <w:color w:val="000000"/>
          <w:szCs w:val="20"/>
          <w:shd w:val="clear" w:color="000000" w:fill="auto"/>
        </w:rPr>
        <w:t xml:space="preserve">모든 임직원이 안전한 근로환경에서 근무할 수 있도록 사업장의 시설, 장비, 도구 등을 정기적으로 점검하며, 신체적/정신적 위험 예방 목적의 적절한 조치와 사후관리를 위한 지원방안을 </w:t>
      </w:r>
      <w:proofErr w:type="gramStart"/>
      <w:r w:rsidRPr="00F41687">
        <w:rPr>
          <w:rFonts w:asciiTheme="majorHAnsi" w:eastAsiaTheme="majorHAnsi" w:hAnsiTheme="majorHAnsi" w:hint="eastAsia"/>
          <w:color w:val="000000"/>
          <w:szCs w:val="20"/>
          <w:shd w:val="clear" w:color="000000" w:fill="auto"/>
        </w:rPr>
        <w:t>마련한다..</w:t>
      </w:r>
      <w:proofErr w:type="gramEnd"/>
    </w:p>
    <w:p w14:paraId="26729AF4" w14:textId="77777777" w:rsidR="00F001AB" w:rsidRPr="00F41687" w:rsidRDefault="00F001AB" w:rsidP="00F001AB">
      <w:pPr>
        <w:wordWrap/>
        <w:rPr>
          <w:rFonts w:asciiTheme="majorHAnsi" w:eastAsiaTheme="majorHAnsi" w:hAnsiTheme="majorHAnsi"/>
          <w:color w:val="000000"/>
          <w:szCs w:val="20"/>
          <w:shd w:val="clear" w:color="000000" w:fill="auto"/>
        </w:rPr>
      </w:pPr>
    </w:p>
    <w:p w14:paraId="15AF445B" w14:textId="77777777" w:rsidR="00F001AB" w:rsidRPr="00F41687" w:rsidRDefault="00F001AB" w:rsidP="00F001AB">
      <w:pPr>
        <w:wordWrap/>
        <w:rPr>
          <w:rFonts w:asciiTheme="majorHAnsi" w:eastAsiaTheme="majorHAnsi" w:hAnsiTheme="majorHAnsi"/>
          <w:color w:val="000000"/>
          <w:szCs w:val="20"/>
          <w:shd w:val="clear" w:color="000000" w:fill="auto"/>
        </w:rPr>
      </w:pPr>
      <w:r w:rsidRPr="00F41687">
        <w:rPr>
          <w:rFonts w:asciiTheme="majorHAnsi" w:eastAsiaTheme="majorHAnsi" w:hAnsiTheme="majorHAnsi" w:hint="eastAsia"/>
          <w:b/>
          <w:color w:val="000000"/>
          <w:szCs w:val="20"/>
          <w:shd w:val="clear" w:color="000000" w:fill="auto"/>
        </w:rPr>
        <w:lastRenderedPageBreak/>
        <w:t>제7조</w:t>
      </w:r>
      <w:r>
        <w:rPr>
          <w:rFonts w:asciiTheme="majorHAnsi" w:eastAsiaTheme="majorHAnsi" w:hAnsiTheme="majorHAnsi" w:hint="eastAsia"/>
          <w:b/>
          <w:color w:val="000000"/>
          <w:szCs w:val="20"/>
          <w:shd w:val="clear" w:color="000000" w:fill="auto"/>
        </w:rPr>
        <w:t>(</w:t>
      </w:r>
      <w:r w:rsidRPr="00F41687">
        <w:rPr>
          <w:rFonts w:asciiTheme="majorHAnsi" w:eastAsiaTheme="majorHAnsi" w:hAnsiTheme="majorHAnsi" w:hint="eastAsia"/>
          <w:b/>
          <w:color w:val="000000"/>
          <w:szCs w:val="20"/>
          <w:shd w:val="clear" w:color="000000" w:fill="auto"/>
        </w:rPr>
        <w:t>지역주민 인권 보호</w:t>
      </w:r>
      <w:r>
        <w:rPr>
          <w:rFonts w:asciiTheme="majorHAnsi" w:eastAsiaTheme="majorHAnsi" w:hAnsiTheme="majorHAnsi" w:hint="eastAsia"/>
          <w:b/>
          <w:color w:val="000000"/>
          <w:szCs w:val="20"/>
          <w:shd w:val="clear" w:color="000000" w:fill="auto"/>
        </w:rPr>
        <w:t>)</w:t>
      </w:r>
      <w:r>
        <w:rPr>
          <w:rFonts w:asciiTheme="majorHAnsi" w:eastAsiaTheme="majorHAnsi" w:hAnsiTheme="majorHAnsi"/>
          <w:b/>
          <w:color w:val="000000"/>
          <w:szCs w:val="20"/>
          <w:shd w:val="clear" w:color="000000" w:fill="auto"/>
        </w:rPr>
        <w:t xml:space="preserve"> </w:t>
      </w:r>
      <w:r w:rsidRPr="00F41687">
        <w:rPr>
          <w:rFonts w:asciiTheme="majorHAnsi" w:eastAsiaTheme="majorHAnsi" w:hAnsiTheme="majorHAnsi" w:hint="eastAsia"/>
          <w:color w:val="000000"/>
          <w:szCs w:val="20"/>
          <w:shd w:val="clear" w:color="000000" w:fill="auto"/>
        </w:rPr>
        <w:t>모든 임직원은 업무 수행 시 지역주민의 인권이 침해되지 않도록 유의하며, 지역주민의 안전보건에 대한 권리, 지적재산권, 거주의 자유를 보호한다.</w:t>
      </w:r>
    </w:p>
    <w:p w14:paraId="7FDE15FF" w14:textId="77777777" w:rsidR="00F001AB" w:rsidRPr="00F41687" w:rsidRDefault="00F001AB" w:rsidP="00F001AB">
      <w:pPr>
        <w:wordWrap/>
        <w:rPr>
          <w:rFonts w:asciiTheme="majorHAnsi" w:eastAsiaTheme="majorHAnsi" w:hAnsiTheme="majorHAnsi"/>
          <w:color w:val="000000"/>
          <w:szCs w:val="20"/>
          <w:shd w:val="clear" w:color="000000" w:fill="auto"/>
        </w:rPr>
      </w:pPr>
    </w:p>
    <w:p w14:paraId="05FEC7A9" w14:textId="77777777" w:rsidR="00F001AB" w:rsidRPr="00F41687" w:rsidRDefault="00F001AB" w:rsidP="00F001AB">
      <w:pPr>
        <w:wordWrap/>
        <w:rPr>
          <w:rFonts w:asciiTheme="majorHAnsi" w:eastAsiaTheme="majorHAnsi" w:hAnsiTheme="majorHAnsi"/>
          <w:color w:val="000000"/>
          <w:szCs w:val="20"/>
          <w:shd w:val="clear" w:color="000000" w:fill="auto"/>
        </w:rPr>
      </w:pPr>
      <w:r w:rsidRPr="00601418">
        <w:rPr>
          <w:rFonts w:asciiTheme="majorHAnsi" w:eastAsiaTheme="majorHAnsi" w:hAnsiTheme="majorHAnsi" w:hint="eastAsia"/>
          <w:b/>
          <w:color w:val="000000"/>
          <w:szCs w:val="20"/>
          <w:shd w:val="clear" w:color="000000" w:fill="auto"/>
        </w:rPr>
        <w:t>제8조</w:t>
      </w:r>
      <w:r>
        <w:rPr>
          <w:rFonts w:asciiTheme="majorHAnsi" w:eastAsiaTheme="majorHAnsi" w:hAnsiTheme="majorHAnsi"/>
          <w:b/>
          <w:color w:val="000000"/>
          <w:szCs w:val="20"/>
          <w:shd w:val="clear" w:color="000000" w:fill="auto"/>
        </w:rPr>
        <w:t>(</w:t>
      </w:r>
      <w:r w:rsidRPr="00601418">
        <w:rPr>
          <w:rFonts w:asciiTheme="majorHAnsi" w:eastAsiaTheme="majorHAnsi" w:hAnsiTheme="majorHAnsi" w:hint="eastAsia"/>
          <w:b/>
          <w:color w:val="000000"/>
          <w:szCs w:val="20"/>
          <w:shd w:val="clear" w:color="000000" w:fill="auto"/>
        </w:rPr>
        <w:t>고객 인권 보호</w:t>
      </w:r>
      <w:r>
        <w:rPr>
          <w:rFonts w:asciiTheme="majorHAnsi" w:eastAsiaTheme="majorHAnsi" w:hAnsiTheme="majorHAnsi" w:hint="eastAsia"/>
          <w:b/>
          <w:color w:val="000000"/>
          <w:szCs w:val="20"/>
          <w:shd w:val="clear" w:color="000000" w:fill="auto"/>
        </w:rPr>
        <w:t>)</w:t>
      </w:r>
      <w:r w:rsidRPr="00F41687">
        <w:rPr>
          <w:rFonts w:asciiTheme="majorHAnsi" w:eastAsiaTheme="majorHAnsi" w:hAnsiTheme="majorHAnsi" w:hint="eastAsia"/>
          <w:color w:val="000000"/>
          <w:szCs w:val="20"/>
          <w:shd w:val="clear" w:color="000000" w:fill="auto"/>
        </w:rPr>
        <w:t xml:space="preserve"> 제품과 서비스를 제공할 시, 고객의 생명, 건강, 재산 보호를 최우선으로 해야 하며, 경영활동으로 수집한 개인정보 관련 법령을 철저하게 준수하고 정보의 유출이나 누출이 없도록 높은 수준의 보안체계를 항시 유지합니다. 또한, 정보의 수집과 제공 과정이 적법하게 이루어지도록 합니다.</w:t>
      </w:r>
    </w:p>
    <w:p w14:paraId="1A3E40CA" w14:textId="77777777" w:rsidR="00F001AB" w:rsidRPr="00F41687" w:rsidRDefault="00F001AB" w:rsidP="00F001AB">
      <w:pPr>
        <w:wordWrap/>
        <w:rPr>
          <w:rFonts w:asciiTheme="majorHAnsi" w:eastAsiaTheme="majorHAnsi" w:hAnsiTheme="majorHAnsi"/>
          <w:color w:val="000000"/>
          <w:szCs w:val="20"/>
          <w:shd w:val="clear" w:color="000000" w:fill="auto"/>
        </w:rPr>
      </w:pPr>
    </w:p>
    <w:p w14:paraId="6148472B" w14:textId="77777777" w:rsidR="00F001AB" w:rsidRDefault="00F001AB" w:rsidP="00F001AB">
      <w:pPr>
        <w:wordWrap/>
        <w:rPr>
          <w:rFonts w:asciiTheme="majorHAnsi" w:eastAsiaTheme="majorHAnsi" w:hAnsiTheme="majorHAnsi"/>
          <w:color w:val="000000"/>
          <w:szCs w:val="20"/>
          <w:shd w:val="clear" w:color="000000" w:fill="auto"/>
        </w:rPr>
      </w:pPr>
      <w:r w:rsidRPr="00601418">
        <w:rPr>
          <w:rFonts w:asciiTheme="majorHAnsi" w:eastAsiaTheme="majorHAnsi" w:hAnsiTheme="majorHAnsi" w:hint="eastAsia"/>
          <w:b/>
          <w:color w:val="000000"/>
          <w:szCs w:val="20"/>
          <w:shd w:val="clear" w:color="000000" w:fill="auto"/>
        </w:rPr>
        <w:t xml:space="preserve">제9조(신고 제도) </w:t>
      </w:r>
      <w:r w:rsidRPr="00F41687">
        <w:rPr>
          <w:rFonts w:asciiTheme="majorHAnsi" w:eastAsiaTheme="majorHAnsi" w:hAnsiTheme="majorHAnsi" w:hint="eastAsia"/>
          <w:color w:val="000000"/>
          <w:szCs w:val="20"/>
          <w:shd w:val="clear" w:color="000000" w:fill="auto"/>
        </w:rPr>
        <w:t xml:space="preserve">인권침해를 당하거나, 또는 인권 리스크를 인지하고 있는 임직원 및 기타 사람이나 단체(신고인)로부터 신고를 받을 수 있는 채널을 운영한다. 인권침해 신고 접수 시, 개별 신고 사례의 특성을 고려하여 관련 부서 등은 인권침해 신고 사례에 대한 구체적인 구제방안을 논의하도록 한다. </w:t>
      </w:r>
      <w:r>
        <w:rPr>
          <w:rFonts w:asciiTheme="majorHAnsi" w:eastAsiaTheme="majorHAnsi" w:hAnsiTheme="majorHAnsi" w:hint="eastAsia"/>
          <w:color w:val="000000"/>
          <w:szCs w:val="20"/>
          <w:shd w:val="clear" w:color="000000" w:fill="auto"/>
        </w:rPr>
        <w:t>또한,</w:t>
      </w:r>
      <w:r>
        <w:rPr>
          <w:rFonts w:asciiTheme="majorHAnsi" w:eastAsiaTheme="majorHAnsi" w:hAnsiTheme="majorHAnsi"/>
          <w:color w:val="000000"/>
          <w:szCs w:val="20"/>
          <w:shd w:val="clear" w:color="000000" w:fill="auto"/>
        </w:rPr>
        <w:t xml:space="preserve"> </w:t>
      </w:r>
      <w:r w:rsidRPr="00F41687">
        <w:rPr>
          <w:rFonts w:asciiTheme="majorHAnsi" w:eastAsiaTheme="majorHAnsi" w:hAnsiTheme="majorHAnsi" w:hint="eastAsia"/>
          <w:color w:val="000000"/>
          <w:szCs w:val="20"/>
          <w:shd w:val="clear" w:color="000000" w:fill="auto"/>
        </w:rPr>
        <w:t>기업의 인권침해 사례 신고와 관련되어 있는 임직원 등은 신고인의 신분을 보장해야 하며, 피해자, 피해내용, 구제절차, 처리결과 등 신고, 접수, 통보 내용을 비밀에 부쳐야 한다. 그리고 인권침해 사례 또는 인권 리스크를 알린 신고인 등이 신고에 따른 불이익을 받지 않도록 필요한 조치를 마련한다.</w:t>
      </w:r>
    </w:p>
    <w:p w14:paraId="2CDF28E5" w14:textId="77777777" w:rsidR="00F001AB" w:rsidRDefault="00F001AB" w:rsidP="00F001AB">
      <w:pPr>
        <w:wordWrap/>
        <w:rPr>
          <w:rFonts w:asciiTheme="majorHAnsi" w:eastAsiaTheme="majorHAnsi" w:hAnsiTheme="majorHAnsi"/>
          <w:color w:val="000000"/>
          <w:szCs w:val="20"/>
          <w:shd w:val="clear" w:color="000000" w:fill="auto"/>
        </w:rPr>
      </w:pPr>
    </w:p>
    <w:tbl>
      <w:tblPr>
        <w:tblStyle w:val="a5"/>
        <w:tblpPr w:leftFromText="142" w:rightFromText="142" w:vertAnchor="text" w:horzAnchor="margin" w:tblpXSpec="right" w:tblpY="103"/>
        <w:tblW w:w="8513" w:type="dxa"/>
        <w:tblLook w:val="04A0" w:firstRow="1" w:lastRow="0" w:firstColumn="1" w:lastColumn="0" w:noHBand="0" w:noVBand="1"/>
      </w:tblPr>
      <w:tblGrid>
        <w:gridCol w:w="8513"/>
      </w:tblGrid>
      <w:tr w:rsidR="00F001AB" w:rsidRPr="00CB1FE8" w14:paraId="223B9A2C" w14:textId="77777777" w:rsidTr="00070537">
        <w:trPr>
          <w:trHeight w:val="2259"/>
        </w:trPr>
        <w:tc>
          <w:tcPr>
            <w:tcW w:w="8513" w:type="dxa"/>
            <w:shd w:val="clear" w:color="auto" w:fill="F2F2F2" w:themeFill="background1" w:themeFillShade="F2"/>
            <w:vAlign w:val="center"/>
          </w:tcPr>
          <w:p w14:paraId="08309EBB" w14:textId="77777777" w:rsidR="00F001AB" w:rsidRDefault="00F001AB" w:rsidP="00070537">
            <w:pPr>
              <w:rPr>
                <w:b/>
              </w:rPr>
            </w:pPr>
            <w:r>
              <w:rPr>
                <w:rFonts w:hint="eastAsia"/>
                <w:b/>
              </w:rPr>
              <w:t>인권침해 신고 채널</w:t>
            </w:r>
          </w:p>
          <w:p w14:paraId="4C460EA0" w14:textId="77777777" w:rsidR="00F001AB" w:rsidRDefault="00F001AB" w:rsidP="00F001AB">
            <w:pPr>
              <w:pStyle w:val="a3"/>
              <w:widowControl/>
              <w:numPr>
                <w:ilvl w:val="0"/>
                <w:numId w:val="1"/>
              </w:numPr>
              <w:wordWrap/>
              <w:autoSpaceDE/>
              <w:autoSpaceDN/>
              <w:spacing w:after="0" w:line="240" w:lineRule="auto"/>
              <w:ind w:leftChars="0"/>
              <w:rPr>
                <w:b/>
              </w:rPr>
            </w:pPr>
            <w:r>
              <w:rPr>
                <w:rFonts w:hint="eastAsia"/>
                <w:b/>
              </w:rPr>
              <w:t>부서명</w:t>
            </w:r>
            <w:r>
              <w:rPr>
                <w:b/>
              </w:rPr>
              <w:t xml:space="preserve">: </w:t>
            </w:r>
            <w:r>
              <w:rPr>
                <w:rFonts w:hint="eastAsia"/>
                <w:b/>
              </w:rPr>
              <w:t>관리부</w:t>
            </w:r>
          </w:p>
          <w:p w14:paraId="36ABEDC9" w14:textId="77777777" w:rsidR="00F001AB" w:rsidRDefault="00F001AB" w:rsidP="00F001AB">
            <w:pPr>
              <w:pStyle w:val="a3"/>
              <w:widowControl/>
              <w:numPr>
                <w:ilvl w:val="0"/>
                <w:numId w:val="1"/>
              </w:numPr>
              <w:wordWrap/>
              <w:autoSpaceDE/>
              <w:autoSpaceDN/>
              <w:spacing w:after="0" w:line="240" w:lineRule="auto"/>
              <w:ind w:leftChars="0"/>
              <w:rPr>
                <w:b/>
              </w:rPr>
            </w:pPr>
            <w:proofErr w:type="gramStart"/>
            <w:r>
              <w:rPr>
                <w:rFonts w:hint="eastAsia"/>
                <w:b/>
              </w:rPr>
              <w:t>이메일</w:t>
            </w:r>
            <w:r>
              <w:rPr>
                <w:b/>
              </w:rPr>
              <w:t>:sr0701@chol.com</w:t>
            </w:r>
            <w:proofErr w:type="gramEnd"/>
          </w:p>
          <w:p w14:paraId="7CCE13CE" w14:textId="77777777" w:rsidR="00F001AB" w:rsidRDefault="00F001AB" w:rsidP="00F001AB">
            <w:pPr>
              <w:pStyle w:val="a3"/>
              <w:widowControl/>
              <w:numPr>
                <w:ilvl w:val="0"/>
                <w:numId w:val="1"/>
              </w:numPr>
              <w:wordWrap/>
              <w:autoSpaceDE/>
              <w:autoSpaceDN/>
              <w:spacing w:after="0" w:line="240" w:lineRule="auto"/>
              <w:ind w:leftChars="0"/>
              <w:rPr>
                <w:b/>
              </w:rPr>
            </w:pPr>
            <w:r>
              <w:rPr>
                <w:rFonts w:hint="eastAsia"/>
                <w:b/>
              </w:rPr>
              <w:t>전화</w:t>
            </w:r>
            <w:r>
              <w:rPr>
                <w:b/>
              </w:rPr>
              <w:t>: 055-388-0701</w:t>
            </w:r>
          </w:p>
          <w:p w14:paraId="08DAB33C" w14:textId="77777777" w:rsidR="00F001AB" w:rsidRDefault="00F001AB" w:rsidP="00F001AB">
            <w:pPr>
              <w:pStyle w:val="a3"/>
              <w:widowControl/>
              <w:numPr>
                <w:ilvl w:val="0"/>
                <w:numId w:val="1"/>
              </w:numPr>
              <w:wordWrap/>
              <w:autoSpaceDE/>
              <w:autoSpaceDN/>
              <w:spacing w:after="0" w:line="240" w:lineRule="auto"/>
              <w:ind w:leftChars="0"/>
              <w:rPr>
                <w:b/>
              </w:rPr>
            </w:pPr>
            <w:r>
              <w:rPr>
                <w:rFonts w:hint="eastAsia"/>
                <w:b/>
              </w:rPr>
              <w:t>팩스</w:t>
            </w:r>
            <w:r>
              <w:rPr>
                <w:b/>
              </w:rPr>
              <w:t>: 055-384-3941</w:t>
            </w:r>
          </w:p>
          <w:p w14:paraId="491ABFC4" w14:textId="77777777" w:rsidR="00F001AB" w:rsidRPr="00CB1FE8" w:rsidRDefault="00F001AB" w:rsidP="00F001AB">
            <w:pPr>
              <w:pStyle w:val="a3"/>
              <w:widowControl/>
              <w:numPr>
                <w:ilvl w:val="0"/>
                <w:numId w:val="1"/>
              </w:numPr>
              <w:wordWrap/>
              <w:autoSpaceDE/>
              <w:autoSpaceDN/>
              <w:spacing w:after="0" w:line="240" w:lineRule="auto"/>
              <w:ind w:leftChars="0"/>
              <w:rPr>
                <w:b/>
              </w:rPr>
            </w:pPr>
            <w:r>
              <w:rPr>
                <w:rFonts w:hint="eastAsia"/>
                <w:b/>
              </w:rPr>
              <w:t>우편</w:t>
            </w:r>
            <w:r>
              <w:rPr>
                <w:b/>
              </w:rPr>
              <w:t xml:space="preserve">: </w:t>
            </w:r>
            <w:r>
              <w:rPr>
                <w:rFonts w:hint="eastAsia"/>
                <w:b/>
              </w:rPr>
              <w:t>경남 양산시 산막공단남1</w:t>
            </w:r>
            <w:r>
              <w:rPr>
                <w:b/>
              </w:rPr>
              <w:t>1</w:t>
            </w:r>
            <w:r>
              <w:rPr>
                <w:rFonts w:hint="eastAsia"/>
                <w:b/>
              </w:rPr>
              <w:t xml:space="preserve">길 </w:t>
            </w:r>
            <w:r>
              <w:rPr>
                <w:b/>
              </w:rPr>
              <w:t>100</w:t>
            </w:r>
          </w:p>
        </w:tc>
      </w:tr>
    </w:tbl>
    <w:p w14:paraId="639646E6" w14:textId="77777777" w:rsidR="00F001AB" w:rsidRPr="00D354C9" w:rsidRDefault="00F001AB" w:rsidP="00F001AB">
      <w:pPr>
        <w:pStyle w:val="AA"/>
        <w:ind w:left="0"/>
        <w:rPr>
          <w:b/>
          <w:bCs/>
        </w:rPr>
      </w:pPr>
    </w:p>
    <w:p w14:paraId="172AD93F" w14:textId="77777777" w:rsidR="00F001AB" w:rsidRPr="00D354C9" w:rsidRDefault="00F001AB" w:rsidP="00F001AB">
      <w:pPr>
        <w:widowControl/>
        <w:wordWrap/>
        <w:autoSpaceDE/>
        <w:autoSpaceDN/>
        <w:jc w:val="center"/>
        <w:rPr>
          <w:rFonts w:asciiTheme="majorHAnsi" w:eastAsiaTheme="majorHAnsi" w:hAnsiTheme="majorHAnsi" w:cs="굴림"/>
          <w:kern w:val="0"/>
          <w:szCs w:val="20"/>
        </w:rPr>
      </w:pPr>
    </w:p>
    <w:p w14:paraId="61DD0ABE" w14:textId="77777777" w:rsidR="00F001AB" w:rsidRDefault="00F001AB" w:rsidP="00F001AB">
      <w:pPr>
        <w:wordWrap/>
        <w:jc w:val="center"/>
        <w:rPr>
          <w:rFonts w:asciiTheme="majorHAnsi" w:eastAsiaTheme="majorHAnsi" w:hAnsiTheme="majorHAnsi" w:cs="굴림"/>
          <w:b/>
          <w:bCs/>
          <w:kern w:val="0"/>
          <w:szCs w:val="20"/>
        </w:rPr>
      </w:pPr>
      <w:r w:rsidRPr="00D354C9">
        <w:rPr>
          <w:rFonts w:asciiTheme="majorHAnsi" w:eastAsiaTheme="majorHAnsi" w:hAnsiTheme="majorHAnsi" w:cs="굴림" w:hint="eastAsia"/>
          <w:b/>
          <w:bCs/>
          <w:kern w:val="0"/>
          <w:szCs w:val="20"/>
        </w:rPr>
        <w:t>부</w:t>
      </w:r>
      <w:r>
        <w:rPr>
          <w:rFonts w:asciiTheme="majorHAnsi" w:eastAsiaTheme="majorHAnsi" w:hAnsiTheme="majorHAnsi" w:cs="굴림"/>
          <w:b/>
          <w:bCs/>
          <w:kern w:val="0"/>
          <w:szCs w:val="20"/>
        </w:rPr>
        <w:t> </w:t>
      </w:r>
    </w:p>
    <w:p w14:paraId="77F21873" w14:textId="77777777" w:rsidR="00F001AB" w:rsidRPr="00D354C9" w:rsidRDefault="00F001AB" w:rsidP="00F001AB">
      <w:pPr>
        <w:wordWrap/>
        <w:rPr>
          <w:rFonts w:asciiTheme="majorHAnsi" w:eastAsiaTheme="majorHAnsi" w:hAnsiTheme="majorHAnsi" w:cs="굴림"/>
          <w:b/>
          <w:bCs/>
          <w:kern w:val="0"/>
          <w:szCs w:val="20"/>
        </w:rPr>
      </w:pPr>
      <w:r w:rsidRPr="00D354C9">
        <w:rPr>
          <w:rFonts w:asciiTheme="majorHAnsi" w:eastAsiaTheme="majorHAnsi" w:hAnsiTheme="majorHAnsi" w:cs="굴림" w:hint="eastAsia"/>
          <w:b/>
          <w:bCs/>
          <w:kern w:val="0"/>
          <w:szCs w:val="20"/>
        </w:rPr>
        <w:t>칙</w:t>
      </w:r>
    </w:p>
    <w:p w14:paraId="1DA0F688" w14:textId="77777777" w:rsidR="00F001AB" w:rsidRPr="00D354C9" w:rsidRDefault="00F001AB" w:rsidP="00F001AB">
      <w:pPr>
        <w:pStyle w:val="a4"/>
        <w:spacing w:before="0" w:beforeAutospacing="0" w:after="0" w:afterAutospacing="0"/>
        <w:ind w:left="367" w:hanging="258"/>
        <w:jc w:val="center"/>
        <w:rPr>
          <w:rFonts w:asciiTheme="majorHAnsi" w:eastAsiaTheme="majorHAnsi" w:hAnsiTheme="majorHAnsi"/>
          <w:color w:val="000000"/>
          <w:sz w:val="20"/>
          <w:szCs w:val="20"/>
        </w:rPr>
      </w:pPr>
      <w:r w:rsidRPr="00D354C9">
        <w:rPr>
          <w:rFonts w:asciiTheme="majorHAnsi" w:eastAsiaTheme="majorHAnsi" w:hAnsiTheme="majorHAnsi"/>
          <w:b/>
          <w:bCs/>
          <w:color w:val="000000"/>
          <w:sz w:val="20"/>
          <w:szCs w:val="20"/>
        </w:rPr>
        <w:t xml:space="preserve">    </w:t>
      </w:r>
    </w:p>
    <w:p w14:paraId="431E7189" w14:textId="77777777" w:rsidR="00F001AB" w:rsidRPr="00D354C9" w:rsidRDefault="00F001AB" w:rsidP="00F001AB">
      <w:pPr>
        <w:tabs>
          <w:tab w:val="center" w:pos="4252"/>
        </w:tabs>
        <w:wordWrap/>
        <w:rPr>
          <w:rFonts w:asciiTheme="majorHAnsi" w:eastAsiaTheme="majorHAnsi" w:hAnsiTheme="majorHAnsi" w:cs="굴림"/>
          <w:kern w:val="0"/>
          <w:szCs w:val="20"/>
        </w:rPr>
      </w:pPr>
      <w:r w:rsidRPr="00D354C9">
        <w:rPr>
          <w:rFonts w:asciiTheme="majorHAnsi" w:eastAsiaTheme="majorHAnsi" w:hAnsiTheme="majorHAnsi" w:cs="굴림" w:hint="eastAsia"/>
          <w:b/>
          <w:bCs/>
          <w:kern w:val="0"/>
          <w:szCs w:val="20"/>
        </w:rPr>
        <w:t>제</w:t>
      </w:r>
      <w:r>
        <w:rPr>
          <w:rFonts w:asciiTheme="majorHAnsi" w:eastAsiaTheme="majorHAnsi" w:hAnsiTheme="majorHAnsi" w:cs="굴림"/>
          <w:b/>
          <w:bCs/>
          <w:kern w:val="0"/>
          <w:szCs w:val="20"/>
        </w:rPr>
        <w:t>1</w:t>
      </w:r>
      <w:r w:rsidRPr="00D354C9">
        <w:rPr>
          <w:rFonts w:asciiTheme="majorHAnsi" w:eastAsiaTheme="majorHAnsi" w:hAnsiTheme="majorHAnsi" w:cs="굴림" w:hint="eastAsia"/>
          <w:b/>
          <w:bCs/>
          <w:kern w:val="0"/>
          <w:szCs w:val="20"/>
        </w:rPr>
        <w:t>조</w:t>
      </w:r>
      <w:r w:rsidRPr="00D354C9">
        <w:rPr>
          <w:rFonts w:asciiTheme="majorHAnsi" w:eastAsiaTheme="majorHAnsi" w:hAnsiTheme="majorHAnsi" w:cs="굴림"/>
          <w:b/>
          <w:bCs/>
          <w:kern w:val="0"/>
          <w:szCs w:val="20"/>
        </w:rPr>
        <w:t xml:space="preserve"> (</w:t>
      </w:r>
      <w:r w:rsidRPr="00D354C9">
        <w:rPr>
          <w:rFonts w:asciiTheme="majorHAnsi" w:eastAsiaTheme="majorHAnsi" w:hAnsiTheme="majorHAnsi" w:cs="굴림" w:hint="eastAsia"/>
          <w:b/>
          <w:bCs/>
          <w:kern w:val="0"/>
          <w:szCs w:val="20"/>
        </w:rPr>
        <w:t>시행일</w:t>
      </w:r>
      <w:r w:rsidRPr="00D354C9">
        <w:rPr>
          <w:rFonts w:asciiTheme="majorHAnsi" w:eastAsiaTheme="majorHAnsi" w:hAnsiTheme="majorHAnsi" w:cs="굴림"/>
          <w:b/>
          <w:bCs/>
          <w:kern w:val="0"/>
          <w:szCs w:val="20"/>
        </w:rPr>
        <w:t>)</w:t>
      </w:r>
      <w:r w:rsidRPr="00D354C9">
        <w:rPr>
          <w:rFonts w:asciiTheme="majorHAnsi" w:eastAsiaTheme="majorHAnsi" w:hAnsiTheme="majorHAnsi"/>
          <w:color w:val="0000CC"/>
          <w:szCs w:val="20"/>
        </w:rPr>
        <w:t xml:space="preserve"> </w:t>
      </w:r>
      <w:r w:rsidRPr="00D354C9">
        <w:rPr>
          <w:rFonts w:asciiTheme="majorHAnsi" w:eastAsiaTheme="majorHAnsi" w:hAnsiTheme="majorHAnsi" w:cs="굴림" w:hint="eastAsia"/>
          <w:kern w:val="0"/>
          <w:szCs w:val="20"/>
        </w:rPr>
        <w:t xml:space="preserve">이 규정은 </w:t>
      </w:r>
      <w:r>
        <w:rPr>
          <w:rFonts w:asciiTheme="majorHAnsi" w:eastAsiaTheme="majorHAnsi" w:hAnsiTheme="majorHAnsi" w:cs="굴림"/>
          <w:kern w:val="0"/>
          <w:szCs w:val="20"/>
        </w:rPr>
        <w:t>2023</w:t>
      </w:r>
      <w:r w:rsidRPr="00D354C9">
        <w:rPr>
          <w:rFonts w:asciiTheme="majorHAnsi" w:eastAsiaTheme="majorHAnsi" w:hAnsiTheme="majorHAnsi" w:cs="굴림" w:hint="eastAsia"/>
          <w:kern w:val="0"/>
          <w:szCs w:val="20"/>
        </w:rPr>
        <w:t xml:space="preserve">년 </w:t>
      </w:r>
      <w:r w:rsidRPr="00D354C9">
        <w:rPr>
          <w:rFonts w:asciiTheme="majorHAnsi" w:eastAsiaTheme="majorHAnsi" w:hAnsiTheme="majorHAnsi" w:cs="굴림"/>
          <w:kern w:val="0"/>
          <w:szCs w:val="20"/>
        </w:rPr>
        <w:t>0</w:t>
      </w:r>
      <w:r>
        <w:rPr>
          <w:rFonts w:asciiTheme="majorHAnsi" w:eastAsiaTheme="majorHAnsi" w:hAnsiTheme="majorHAnsi" w:cs="굴림"/>
          <w:kern w:val="0"/>
          <w:szCs w:val="20"/>
        </w:rPr>
        <w:t>1</w:t>
      </w:r>
      <w:r w:rsidRPr="00D354C9">
        <w:rPr>
          <w:rFonts w:asciiTheme="majorHAnsi" w:eastAsiaTheme="majorHAnsi" w:hAnsiTheme="majorHAnsi" w:cs="굴림" w:hint="eastAsia"/>
          <w:kern w:val="0"/>
          <w:szCs w:val="20"/>
        </w:rPr>
        <w:t xml:space="preserve">월 </w:t>
      </w:r>
      <w:r w:rsidRPr="00D354C9">
        <w:rPr>
          <w:rFonts w:asciiTheme="majorHAnsi" w:eastAsiaTheme="majorHAnsi" w:hAnsiTheme="majorHAnsi" w:cs="굴림"/>
          <w:kern w:val="0"/>
          <w:szCs w:val="20"/>
        </w:rPr>
        <w:t>0</w:t>
      </w:r>
      <w:r>
        <w:rPr>
          <w:rFonts w:asciiTheme="majorHAnsi" w:eastAsiaTheme="majorHAnsi" w:hAnsiTheme="majorHAnsi" w:cs="굴림"/>
          <w:kern w:val="0"/>
          <w:szCs w:val="20"/>
        </w:rPr>
        <w:t>1</w:t>
      </w:r>
      <w:r w:rsidRPr="00D354C9">
        <w:rPr>
          <w:rFonts w:asciiTheme="majorHAnsi" w:eastAsiaTheme="majorHAnsi" w:hAnsiTheme="majorHAnsi" w:cs="굴림" w:hint="eastAsia"/>
          <w:kern w:val="0"/>
          <w:szCs w:val="20"/>
        </w:rPr>
        <w:t xml:space="preserve">일부터 시행한다. </w:t>
      </w:r>
    </w:p>
    <w:p w14:paraId="01F65C1B" w14:textId="77777777" w:rsidR="00F001AB" w:rsidRPr="00D354C9" w:rsidRDefault="00F001AB" w:rsidP="00F001AB">
      <w:pPr>
        <w:widowControl/>
        <w:wordWrap/>
        <w:autoSpaceDE/>
        <w:autoSpaceDN/>
        <w:jc w:val="center"/>
        <w:rPr>
          <w:rFonts w:asciiTheme="majorHAnsi" w:eastAsiaTheme="majorHAnsi" w:hAnsiTheme="majorHAnsi" w:cs="굴림"/>
          <w:kern w:val="0"/>
          <w:szCs w:val="20"/>
        </w:rPr>
      </w:pPr>
    </w:p>
    <w:p w14:paraId="63382849" w14:textId="77777777" w:rsidR="00F001AB" w:rsidRPr="00E0464A" w:rsidRDefault="00F001AB" w:rsidP="00F001AB">
      <w:pPr>
        <w:widowControl/>
        <w:wordWrap/>
        <w:autoSpaceDE/>
        <w:autoSpaceDN/>
        <w:jc w:val="center"/>
        <w:rPr>
          <w:rFonts w:asciiTheme="majorHAnsi" w:eastAsiaTheme="majorHAnsi" w:hAnsiTheme="majorHAnsi" w:cs="굴림"/>
          <w:i/>
          <w:kern w:val="0"/>
          <w:szCs w:val="20"/>
        </w:rPr>
      </w:pPr>
    </w:p>
    <w:p w14:paraId="7C6E665D" w14:textId="77777777" w:rsidR="00F001AB" w:rsidRDefault="00F001AB" w:rsidP="00F001AB">
      <w:pPr>
        <w:tabs>
          <w:tab w:val="center" w:pos="4252"/>
        </w:tabs>
        <w:wordWrap/>
        <w:rPr>
          <w:rFonts w:asciiTheme="majorHAnsi" w:eastAsiaTheme="majorHAnsi" w:hAnsiTheme="majorHAnsi" w:cs="굴림"/>
          <w:kern w:val="0"/>
          <w:szCs w:val="20"/>
        </w:rPr>
      </w:pPr>
    </w:p>
    <w:p w14:paraId="3259F991" w14:textId="77777777" w:rsidR="00F001AB" w:rsidRPr="00D354C9" w:rsidRDefault="00F001AB" w:rsidP="00F001AB">
      <w:pPr>
        <w:tabs>
          <w:tab w:val="center" w:pos="4252"/>
        </w:tabs>
        <w:wordWrap/>
        <w:rPr>
          <w:rFonts w:asciiTheme="majorHAnsi" w:eastAsiaTheme="majorHAnsi" w:hAnsiTheme="majorHAnsi" w:cs="굴림"/>
          <w:kern w:val="0"/>
          <w:szCs w:val="20"/>
        </w:rPr>
      </w:pPr>
    </w:p>
    <w:p w14:paraId="40C80C36" w14:textId="77777777" w:rsidR="00F001AB" w:rsidRDefault="00F001AB" w:rsidP="00F001AB">
      <w:pPr>
        <w:ind w:leftChars="200" w:left="400"/>
        <w:rPr>
          <w:color w:val="FF0000"/>
          <w:sz w:val="28"/>
          <w:szCs w:val="28"/>
        </w:rPr>
      </w:pPr>
    </w:p>
    <w:p w14:paraId="266849F5" w14:textId="77777777" w:rsidR="00F001AB" w:rsidRPr="00F001AB" w:rsidRDefault="00F001AB"/>
    <w:sectPr w:rsidR="00F001AB" w:rsidRPr="00F001A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13645"/>
    <w:multiLevelType w:val="hybridMultilevel"/>
    <w:tmpl w:val="60643334"/>
    <w:lvl w:ilvl="0" w:tplc="1704481A">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67013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B"/>
    <w:rsid w:val="00534060"/>
    <w:rsid w:val="00F001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88FF"/>
  <w15:chartTrackingRefBased/>
  <w15:docId w15:val="{1260EB97-4156-47CE-BDE8-0D262AD7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1AB"/>
    <w:pPr>
      <w:widowControl w:val="0"/>
      <w:wordWrap w:val="0"/>
      <w:autoSpaceDE w:val="0"/>
      <w:autoSpaceDN w:val="0"/>
      <w:spacing w:after="200" w:line="276" w:lineRule="auto"/>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001AB"/>
    <w:pPr>
      <w:ind w:leftChars="400" w:left="800"/>
    </w:pPr>
  </w:style>
  <w:style w:type="paragraph" w:styleId="a4">
    <w:name w:val="Normal (Web)"/>
    <w:basedOn w:val="a"/>
    <w:rsid w:val="00F001AB"/>
    <w:pPr>
      <w:widowControl/>
      <w:wordWrap/>
      <w:autoSpaceDE/>
      <w:autoSpaceDN/>
      <w:spacing w:before="100" w:beforeAutospacing="1" w:after="100" w:afterAutospacing="1" w:line="240" w:lineRule="auto"/>
      <w:jc w:val="left"/>
    </w:pPr>
    <w:rPr>
      <w:rFonts w:ascii="Arial Unicode MS" w:eastAsia="Arial Unicode MS" w:hAnsi="Arial Unicode MS" w:cs="Arial Unicode MS"/>
      <w:kern w:val="0"/>
      <w:sz w:val="24"/>
      <w:szCs w:val="24"/>
    </w:rPr>
  </w:style>
  <w:style w:type="paragraph" w:customStyle="1" w:styleId="AA">
    <w:name w:val="AA"/>
    <w:basedOn w:val="a"/>
    <w:link w:val="AAChar"/>
    <w:qFormat/>
    <w:rsid w:val="00F001AB"/>
    <w:pPr>
      <w:adjustRightInd w:val="0"/>
      <w:spacing w:after="0" w:line="240" w:lineRule="auto"/>
      <w:ind w:left="284"/>
    </w:pPr>
    <w:rPr>
      <w:rFonts w:asciiTheme="majorHAnsi" w:eastAsiaTheme="majorHAnsi" w:hAnsiTheme="majorHAnsi" w:cs="Times New Roman"/>
      <w:color w:val="000000"/>
      <w:kern w:val="0"/>
      <w:szCs w:val="20"/>
    </w:rPr>
  </w:style>
  <w:style w:type="character" w:customStyle="1" w:styleId="AAChar">
    <w:name w:val="AA Char"/>
    <w:basedOn w:val="a0"/>
    <w:link w:val="AA"/>
    <w:rsid w:val="00F001AB"/>
    <w:rPr>
      <w:rFonts w:asciiTheme="majorHAnsi" w:eastAsiaTheme="majorHAnsi" w:hAnsiTheme="majorHAnsi" w:cs="Times New Roman"/>
      <w:color w:val="000000"/>
      <w:kern w:val="0"/>
      <w:szCs w:val="20"/>
      <w14:ligatures w14:val="none"/>
    </w:rPr>
  </w:style>
  <w:style w:type="table" w:styleId="a5">
    <w:name w:val="Table Grid"/>
    <w:basedOn w:val="a1"/>
    <w:uiPriority w:val="39"/>
    <w:rsid w:val="00F001A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목록 단락 Char"/>
    <w:basedOn w:val="a0"/>
    <w:link w:val="a3"/>
    <w:uiPriority w:val="34"/>
    <w:rsid w:val="00F001A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hessue shin</dc:creator>
  <cp:keywords/>
  <dc:description/>
  <cp:lastModifiedBy>hessue shin</cp:lastModifiedBy>
  <cp:revision>1</cp:revision>
  <dcterms:created xsi:type="dcterms:W3CDTF">2024-05-09T05:25:00Z</dcterms:created>
  <dcterms:modified xsi:type="dcterms:W3CDTF">2024-05-09T05:25:00Z</dcterms:modified>
</cp:coreProperties>
</file>